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Y="1231"/>
        <w:tblW w:w="10373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2534"/>
        <w:gridCol w:w="238"/>
        <w:gridCol w:w="2534"/>
        <w:gridCol w:w="2534"/>
      </w:tblGrid>
      <w:tr w:rsidR="00D61C2E" w:rsidTr="001C0C06">
        <w:trPr>
          <w:trHeight w:val="286"/>
        </w:trPr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E52785" w:rsidRDefault="00E52785" w:rsidP="001C0C0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Style w:val="CalendarInformationBoldChar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ab/>
            </w:r>
            <w:hyperlink r:id="rId6" w:history="1">
              <w:r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  <w:p w:rsidR="00EE30C9" w:rsidRDefault="00EE30C9" w:rsidP="001C0C0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EE30C9">
              <w:rPr>
                <w:b/>
                <w:sz w:val="16"/>
                <w:szCs w:val="16"/>
              </w:rPr>
              <w:t>23-26</w:t>
            </w:r>
            <w:r>
              <w:rPr>
                <w:sz w:val="16"/>
                <w:szCs w:val="16"/>
              </w:rPr>
              <w:t xml:space="preserve">   Pre-Planning Days</w:t>
            </w:r>
          </w:p>
          <w:p w:rsidR="00EE30C9" w:rsidRDefault="00EE30C9" w:rsidP="001C0C0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EE30C9">
              <w:rPr>
                <w:b/>
                <w:sz w:val="16"/>
                <w:szCs w:val="16"/>
              </w:rPr>
              <w:t xml:space="preserve">29   </w:t>
            </w:r>
            <w:r>
              <w:rPr>
                <w:sz w:val="16"/>
                <w:szCs w:val="16"/>
              </w:rPr>
              <w:t xml:space="preserve">     First Day of School</w:t>
            </w:r>
          </w:p>
          <w:p w:rsidR="00E52785" w:rsidRDefault="00E52785" w:rsidP="001C0C06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3"/>
            </w:tblGrid>
            <w:tr w:rsidR="00E52785" w:rsidTr="00752E40">
              <w:trPr>
                <w:trHeight w:val="57"/>
                <w:jc w:val="center"/>
              </w:trPr>
              <w:tc>
                <w:tcPr>
                  <w:tcW w:w="216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52785" w:rsidRDefault="00E52785" w:rsidP="001C0C06">
                  <w:pPr>
                    <w:pStyle w:val="Month"/>
                  </w:pPr>
                  <w:r>
                    <w:t>JULY 201</w:t>
                  </w:r>
                  <w:r w:rsidR="006C350C">
                    <w:t>9</w:t>
                  </w:r>
                </w:p>
              </w:tc>
            </w:tr>
            <w:tr w:rsidR="00E52785" w:rsidTr="001C0C06">
              <w:trPr>
                <w:trHeight w:hRule="exact" w:val="15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52785" w:rsidRDefault="00E52785" w:rsidP="001C0C0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52785" w:rsidRDefault="00E52785" w:rsidP="001C0C0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52785" w:rsidRDefault="00E52785" w:rsidP="001C0C0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52785" w:rsidRDefault="00E52785" w:rsidP="001C0C0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52785" w:rsidRDefault="00E52785" w:rsidP="001C0C0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52785" w:rsidRDefault="00E52785" w:rsidP="001C0C0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52785" w:rsidRDefault="00E52785" w:rsidP="001C0C0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714CB" w:rsidTr="00752E40">
              <w:trPr>
                <w:trHeight w:val="4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D714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6</w:t>
                  </w:r>
                </w:p>
              </w:tc>
            </w:tr>
            <w:tr w:rsidR="00D714CB" w:rsidTr="00752E40">
              <w:trPr>
                <w:trHeight w:val="4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13</w:t>
                  </w:r>
                </w:p>
              </w:tc>
            </w:tr>
            <w:tr w:rsidR="00D714CB" w:rsidTr="00752E40">
              <w:trPr>
                <w:trHeight w:val="4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20</w:t>
                  </w:r>
                </w:p>
              </w:tc>
            </w:tr>
            <w:tr w:rsidR="00D714CB" w:rsidTr="00752E40">
              <w:trPr>
                <w:trHeight w:val="4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27</w:t>
                  </w:r>
                </w:p>
              </w:tc>
            </w:tr>
            <w:tr w:rsidR="00D714CB" w:rsidTr="00535840">
              <w:trPr>
                <w:trHeight w:val="4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  <w:highlight w:val="green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  <w:highlight w:val="green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D714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D714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D714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</w:tr>
            <w:tr w:rsidR="00D714CB" w:rsidTr="00752E40">
              <w:trPr>
                <w:trHeight w:val="4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E17050" w:rsidRDefault="00D714CB" w:rsidP="001C0C0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E17050" w:rsidRDefault="00D714CB" w:rsidP="001C0C0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E17050" w:rsidRDefault="00D714CB" w:rsidP="001C0C0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E17050" w:rsidRDefault="00D714CB" w:rsidP="001C0C0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E17050" w:rsidRDefault="00D714CB" w:rsidP="001C0C0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E17050" w:rsidRDefault="00D714CB" w:rsidP="001C0C0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E17050" w:rsidRDefault="00D714CB" w:rsidP="001C0C06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D61C2E" w:rsidRDefault="00D61C2E" w:rsidP="001C0C06"/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D61C2E" w:rsidRDefault="00D61C2E" w:rsidP="001C0C06"/>
        </w:tc>
        <w:tc>
          <w:tcPr>
            <w:tcW w:w="25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3"/>
            </w:tblGrid>
            <w:tr w:rsidR="00D61C2E" w:rsidTr="00752E40">
              <w:trPr>
                <w:trHeight w:val="57"/>
                <w:jc w:val="center"/>
              </w:trPr>
              <w:tc>
                <w:tcPr>
                  <w:tcW w:w="216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D61C2E" w:rsidRDefault="00D61C2E" w:rsidP="001C0C06">
                  <w:pPr>
                    <w:pStyle w:val="Month"/>
                  </w:pPr>
                  <w:r>
                    <w:t>JANUARY 20</w:t>
                  </w:r>
                  <w:r w:rsidR="00772CFC">
                    <w:t>20</w:t>
                  </w:r>
                </w:p>
              </w:tc>
            </w:tr>
            <w:tr w:rsidR="00D61C2E" w:rsidTr="001C0C06">
              <w:trPr>
                <w:trHeight w:hRule="exact" w:val="24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96FF7" w:rsidTr="00F47664">
              <w:trPr>
                <w:trHeight w:val="4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23321E" w:rsidRDefault="00772CFC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496FF7" w:rsidTr="00535840">
              <w:trPr>
                <w:trHeight w:val="4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  <w:highlight w:val="green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  <w:highlight w:val="green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23321E" w:rsidRDefault="00772CFC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496FF7" w:rsidTr="00752E40">
              <w:trPr>
                <w:trHeight w:val="4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23321E" w:rsidRDefault="00772CFC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496FF7" w:rsidTr="00796288">
              <w:trPr>
                <w:trHeight w:val="4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23321E" w:rsidRDefault="00772CFC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496FF7" w:rsidTr="00752E40">
              <w:trPr>
                <w:trHeight w:val="4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772CF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23321E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496FF7" w:rsidTr="00752E40">
              <w:trPr>
                <w:trHeight w:val="4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23321E" w:rsidRDefault="00496FF7" w:rsidP="001C0C0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23321E" w:rsidRDefault="00496FF7" w:rsidP="001C0C0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23321E" w:rsidRDefault="00496FF7" w:rsidP="001C0C0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23321E" w:rsidRDefault="00496FF7" w:rsidP="001C0C0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23321E" w:rsidRDefault="00496FF7" w:rsidP="001C0C0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23321E" w:rsidRDefault="00496FF7" w:rsidP="001C0C0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23321E" w:rsidRDefault="00496FF7" w:rsidP="001C0C0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61C2E" w:rsidRDefault="00D61C2E" w:rsidP="001C0C06"/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1C0C06" w:rsidRDefault="001C0C06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1-3       </w:t>
            </w:r>
            <w:r w:rsidRPr="001C0C06">
              <w:rPr>
                <w:rStyle w:val="CalendarInformationBoldChar"/>
                <w:b w:val="0"/>
                <w:sz w:val="16"/>
                <w:szCs w:val="16"/>
              </w:rPr>
              <w:t>Winter Break</w:t>
            </w:r>
          </w:p>
          <w:p w:rsidR="001C0C06" w:rsidRDefault="001C0C06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1C0C06">
              <w:rPr>
                <w:rStyle w:val="CalendarInformationBoldChar"/>
                <w:sz w:val="16"/>
                <w:szCs w:val="16"/>
              </w:rPr>
              <w:t xml:space="preserve">3  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Post/Pre-Planning Day</w:t>
            </w:r>
          </w:p>
          <w:p w:rsidR="001C0C06" w:rsidRDefault="001C0C06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 w:rsidRPr="001C0C06">
              <w:rPr>
                <w:rStyle w:val="CalendarInformationBoldChar"/>
                <w:sz w:val="16"/>
                <w:szCs w:val="16"/>
              </w:rPr>
              <w:t xml:space="preserve">6 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First Day of 2nd Semester</w:t>
            </w:r>
          </w:p>
          <w:p w:rsidR="001C0C06" w:rsidRDefault="001C0C06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:rsidR="00D61C2E" w:rsidRDefault="00496FF7" w:rsidP="001C0C06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772CFC">
              <w:rPr>
                <w:rStyle w:val="CalendarInformationBoldChar"/>
                <w:sz w:val="16"/>
                <w:szCs w:val="16"/>
              </w:rPr>
              <w:t>0</w:t>
            </w:r>
            <w:r w:rsidR="001C0C06">
              <w:rPr>
                <w:sz w:val="16"/>
                <w:szCs w:val="16"/>
              </w:rPr>
              <w:t xml:space="preserve">      </w:t>
            </w:r>
            <w:hyperlink r:id="rId7" w:history="1">
              <w:r w:rsidR="00D61C2E"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</w:tc>
      </w:tr>
      <w:tr w:rsidR="00D61C2E" w:rsidTr="001C0C06">
        <w:trPr>
          <w:trHeight w:hRule="exact" w:val="57"/>
        </w:trPr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D61C2E" w:rsidRDefault="00D61C2E" w:rsidP="001C0C06"/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D61C2E" w:rsidRDefault="00D61C2E" w:rsidP="001C0C06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D61C2E" w:rsidRDefault="00D61C2E" w:rsidP="001C0C06"/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D61C2E" w:rsidRDefault="00D61C2E" w:rsidP="001C0C06">
            <w:pPr>
              <w:pStyle w:val="Month"/>
            </w:pPr>
          </w:p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D61C2E" w:rsidRDefault="00D61C2E" w:rsidP="001C0C06"/>
        </w:tc>
      </w:tr>
      <w:tr w:rsidR="00D61C2E" w:rsidTr="001C0C06">
        <w:trPr>
          <w:trHeight w:val="286"/>
        </w:trPr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D61C2E" w:rsidRDefault="00D61C2E" w:rsidP="001C0C06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3"/>
            </w:tblGrid>
            <w:tr w:rsidR="00D61C2E" w:rsidTr="00105109">
              <w:trPr>
                <w:trHeight w:val="263"/>
                <w:jc w:val="center"/>
              </w:trPr>
              <w:tc>
                <w:tcPr>
                  <w:tcW w:w="216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D61C2E" w:rsidRDefault="00D61C2E" w:rsidP="001C0C06">
                  <w:pPr>
                    <w:pStyle w:val="Month"/>
                  </w:pPr>
                  <w:r>
                    <w:t>AUGUST 201</w:t>
                  </w:r>
                  <w:r w:rsidR="004A09CB">
                    <w:t>9</w:t>
                  </w:r>
                </w:p>
              </w:tc>
            </w:tr>
            <w:tr w:rsidR="00D61C2E" w:rsidTr="00105109">
              <w:trPr>
                <w:trHeight w:hRule="exact" w:val="207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714CB" w:rsidTr="00752E40">
              <w:trPr>
                <w:trHeight w:val="37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D714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D714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D714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D714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</w:t>
                  </w:r>
                </w:p>
              </w:tc>
            </w:tr>
            <w:tr w:rsidR="00D714CB" w:rsidTr="00752E40">
              <w:trPr>
                <w:trHeight w:val="31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10</w:t>
                  </w:r>
                </w:p>
              </w:tc>
            </w:tr>
            <w:tr w:rsidR="00D714CB" w:rsidTr="00752E40">
              <w:trPr>
                <w:trHeight w:val="4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17</w:t>
                  </w:r>
                </w:p>
              </w:tc>
            </w:tr>
            <w:tr w:rsidR="00D714CB" w:rsidTr="00752E40">
              <w:trPr>
                <w:trHeight w:val="4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24</w:t>
                  </w:r>
                </w:p>
              </w:tc>
            </w:tr>
            <w:tr w:rsidR="00D714CB" w:rsidTr="00752E40">
              <w:trPr>
                <w:trHeight w:val="4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6C350C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31</w:t>
                  </w:r>
                </w:p>
              </w:tc>
            </w:tr>
            <w:tr w:rsidR="00D714CB" w:rsidTr="00752E40">
              <w:trPr>
                <w:trHeight w:val="4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E17050" w:rsidRDefault="00D714CB" w:rsidP="001C0C0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E17050" w:rsidRDefault="00D714CB" w:rsidP="001C0C0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E17050" w:rsidRDefault="00D714CB" w:rsidP="001C0C0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E17050" w:rsidRDefault="00D714CB" w:rsidP="001C0C0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E17050" w:rsidRDefault="00D714CB" w:rsidP="001C0C0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E17050" w:rsidRDefault="00D714CB" w:rsidP="001C0C0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E17050" w:rsidRDefault="00D714CB" w:rsidP="001C0C06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D61C2E" w:rsidRDefault="00D61C2E" w:rsidP="001C0C06"/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D61C2E" w:rsidRDefault="00D61C2E" w:rsidP="001C0C06"/>
        </w:tc>
        <w:tc>
          <w:tcPr>
            <w:tcW w:w="25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2923A9" w:rsidTr="00E170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923A9" w:rsidRDefault="002C1933" w:rsidP="001C0C06">
                  <w:pPr>
                    <w:pStyle w:val="Month"/>
                  </w:pPr>
                  <w:r>
                    <w:t>FEBRUARY</w:t>
                  </w:r>
                  <w:r w:rsidR="002923A9">
                    <w:t xml:space="preserve"> 20</w:t>
                  </w:r>
                  <w:r w:rsidR="003917AD">
                    <w:t>20</w:t>
                  </w:r>
                </w:p>
              </w:tc>
            </w:tr>
            <w:tr w:rsidR="002923A9" w:rsidTr="00E1705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923A9" w:rsidRDefault="002923A9" w:rsidP="001C0C0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923A9" w:rsidRDefault="002923A9" w:rsidP="001C0C0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923A9" w:rsidRDefault="002923A9" w:rsidP="001C0C0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923A9" w:rsidRDefault="002923A9" w:rsidP="001C0C0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923A9" w:rsidRDefault="002923A9" w:rsidP="001C0C0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923A9" w:rsidRDefault="002923A9" w:rsidP="001C0C0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923A9" w:rsidRDefault="002923A9" w:rsidP="001C0C0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96FF7" w:rsidTr="00E17050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</w:t>
                  </w:r>
                </w:p>
              </w:tc>
            </w:tr>
            <w:tr w:rsidR="00496FF7" w:rsidTr="00D11E68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FF00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8</w:t>
                  </w:r>
                </w:p>
              </w:tc>
            </w:tr>
            <w:tr w:rsidR="00496FF7" w:rsidTr="00D11E68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FF0000"/>
                  </w:tcBorders>
                  <w:shd w:val="clear" w:color="auto" w:fill="00B0F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FFFF0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FF00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15</w:t>
                  </w:r>
                </w:p>
              </w:tc>
            </w:tr>
            <w:tr w:rsidR="00496FF7" w:rsidTr="004573E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FF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22</w:t>
                  </w:r>
                </w:p>
              </w:tc>
            </w:tr>
            <w:tr w:rsidR="00496FF7" w:rsidTr="00E170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29</w:t>
                  </w:r>
                </w:p>
              </w:tc>
            </w:tr>
            <w:tr w:rsidR="00496FF7" w:rsidTr="00A477F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4B6FB4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4B6FB4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4B6FB4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4B6FB4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4B6FB4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4B6FB4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4B6FB4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D61C2E" w:rsidRDefault="00D61C2E" w:rsidP="001C0C06"/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1C0C06" w:rsidRDefault="001C0C06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13         Professional Development Day (Early Release)</w:t>
            </w:r>
          </w:p>
          <w:p w:rsidR="001C0C06" w:rsidRDefault="001C0C06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:rsidR="001C0C06" w:rsidRDefault="001C0C06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14         February Break</w:t>
            </w:r>
          </w:p>
          <w:p w:rsidR="001C0C06" w:rsidRDefault="001C0C06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14      </w:t>
            </w:r>
            <w:r w:rsidRPr="001C0C06">
              <w:rPr>
                <w:rStyle w:val="CalendarInformationBoldChar"/>
                <w:sz w:val="15"/>
                <w:szCs w:val="15"/>
              </w:rPr>
              <w:t xml:space="preserve"> Inclement Weather Day 1</w:t>
            </w:r>
          </w:p>
          <w:p w:rsidR="001C0C06" w:rsidRDefault="001C0C06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:rsidR="00D61C2E" w:rsidRDefault="00E239F8" w:rsidP="001C0C06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="003917AD">
              <w:rPr>
                <w:rStyle w:val="CalendarInformationBoldChar"/>
                <w:sz w:val="16"/>
                <w:szCs w:val="16"/>
              </w:rPr>
              <w:t>7</w:t>
            </w:r>
            <w:r w:rsidR="00D61C2E">
              <w:rPr>
                <w:sz w:val="16"/>
                <w:szCs w:val="16"/>
              </w:rPr>
              <w:tab/>
            </w:r>
            <w:hyperlink r:id="rId8" w:history="1">
              <w:r w:rsidR="00D61C2E"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Presidents’ Day</w:t>
              </w:r>
            </w:hyperlink>
          </w:p>
        </w:tc>
      </w:tr>
      <w:tr w:rsidR="00D61C2E" w:rsidTr="001C0C06">
        <w:trPr>
          <w:trHeight w:hRule="exact" w:val="17"/>
        </w:trPr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D61C2E" w:rsidRDefault="00D61C2E" w:rsidP="001C0C06"/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D61C2E" w:rsidRDefault="00D61C2E" w:rsidP="001C0C06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D61C2E" w:rsidRDefault="00D61C2E" w:rsidP="001C0C06"/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D61C2E" w:rsidRDefault="00D61C2E" w:rsidP="001C0C06">
            <w:pPr>
              <w:pStyle w:val="Month"/>
            </w:pPr>
          </w:p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D61C2E" w:rsidRDefault="00D61C2E" w:rsidP="001C0C06"/>
        </w:tc>
      </w:tr>
      <w:tr w:rsidR="00D61C2E" w:rsidTr="001C0C06">
        <w:trPr>
          <w:trHeight w:val="286"/>
        </w:trPr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D61C2E" w:rsidRDefault="004A09CB" w:rsidP="001C0C06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D61C2E">
              <w:rPr>
                <w:sz w:val="16"/>
                <w:szCs w:val="16"/>
              </w:rPr>
              <w:t xml:space="preserve">         </w:t>
            </w:r>
            <w:hyperlink r:id="rId9" w:history="1">
              <w:r w:rsidR="00D61C2E"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  <w:r w:rsidR="00162227">
              <w:rPr>
                <w:sz w:val="16"/>
                <w:szCs w:val="16"/>
              </w:rPr>
              <w:t xml:space="preserve"> – School Closed</w:t>
            </w:r>
          </w:p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61C2E" w:rsidTr="00E170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D61C2E" w:rsidRDefault="00D61C2E" w:rsidP="001C0C06">
                  <w:pPr>
                    <w:pStyle w:val="Month"/>
                  </w:pPr>
                  <w:r>
                    <w:t>SEPTEMBER 201</w:t>
                  </w:r>
                  <w:r w:rsidR="004A09CB">
                    <w:t>9</w:t>
                  </w:r>
                </w:p>
              </w:tc>
            </w:tr>
            <w:tr w:rsidR="00D61C2E" w:rsidTr="00D714CB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714CB" w:rsidTr="0016222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7</w:t>
                  </w:r>
                </w:p>
              </w:tc>
            </w:tr>
            <w:tr w:rsidR="00D714CB" w:rsidTr="00D714C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14</w:t>
                  </w:r>
                </w:p>
              </w:tc>
            </w:tr>
            <w:tr w:rsidR="00D714CB" w:rsidTr="00D714C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21</w:t>
                  </w:r>
                </w:p>
              </w:tc>
            </w:tr>
            <w:tr w:rsidR="00D714CB" w:rsidTr="00D714C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28</w:t>
                  </w:r>
                </w:p>
              </w:tc>
            </w:tr>
            <w:tr w:rsidR="00D714CB" w:rsidTr="00D714C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4A09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D714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D714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D714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535840" w:rsidRDefault="00D714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D714CB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</w:tr>
            <w:tr w:rsidR="00D714CB" w:rsidTr="00D714C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714CB" w:rsidRPr="00E17050" w:rsidRDefault="00D714CB" w:rsidP="001C0C0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E17050" w:rsidRDefault="00D714CB" w:rsidP="001C0C0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E17050" w:rsidRDefault="00D714CB" w:rsidP="001C0C0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E17050" w:rsidRDefault="00D714CB" w:rsidP="001C0C0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E17050" w:rsidRDefault="00D714CB" w:rsidP="001C0C0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D714CB" w:rsidRPr="00E17050" w:rsidRDefault="00D714CB" w:rsidP="001C0C0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E17050" w:rsidRDefault="00D714CB" w:rsidP="001C0C0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D61C2E" w:rsidRDefault="00D61C2E" w:rsidP="001C0C06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D61C2E" w:rsidRDefault="00D61C2E" w:rsidP="001C0C06"/>
        </w:tc>
        <w:tc>
          <w:tcPr>
            <w:tcW w:w="25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61C2E" w:rsidTr="00E170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D61C2E" w:rsidRDefault="00D61C2E" w:rsidP="001C0C06">
                  <w:pPr>
                    <w:pStyle w:val="Month"/>
                  </w:pPr>
                  <w:r>
                    <w:t>MARCH 20</w:t>
                  </w:r>
                  <w:r w:rsidR="003917AD">
                    <w:t>20</w:t>
                  </w:r>
                </w:p>
              </w:tc>
            </w:tr>
            <w:tr w:rsidR="00D61C2E" w:rsidTr="00E1705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Default="00D61C2E" w:rsidP="001C0C0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96FF7" w:rsidTr="00410CA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FF00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7</w:t>
                  </w:r>
                </w:p>
              </w:tc>
            </w:tr>
            <w:tr w:rsidR="00496FF7" w:rsidTr="00410CA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FF00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FFFF0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FF00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14</w:t>
                  </w:r>
                </w:p>
              </w:tc>
            </w:tr>
            <w:tr w:rsidR="00496FF7" w:rsidTr="00410CA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FF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21</w:t>
                  </w:r>
                </w:p>
              </w:tc>
            </w:tr>
            <w:tr w:rsidR="00496FF7" w:rsidTr="00E170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28</w:t>
                  </w:r>
                </w:p>
              </w:tc>
            </w:tr>
            <w:tr w:rsidR="00496FF7" w:rsidTr="00E170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3917AD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</w:tr>
            <w:tr w:rsidR="00496FF7" w:rsidTr="00A477FD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BC2B64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BC2B64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BC2B64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BC2B64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BC2B64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BC2B64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BC2B64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D61C2E" w:rsidRDefault="00D61C2E" w:rsidP="001C0C06"/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C71B17" w:rsidRDefault="00C71B17" w:rsidP="00C71B1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13         </w:t>
            </w:r>
            <w:r w:rsidR="00105109">
              <w:rPr>
                <w:rStyle w:val="CalendarInformationBoldChar"/>
                <w:sz w:val="16"/>
                <w:szCs w:val="16"/>
              </w:rPr>
              <w:t>Teacher’s Workday/</w:t>
            </w:r>
            <w:r>
              <w:rPr>
                <w:rStyle w:val="CalendarInformationBoldChar"/>
                <w:sz w:val="16"/>
                <w:szCs w:val="16"/>
              </w:rPr>
              <w:t>Professional Development Day</w:t>
            </w:r>
            <w:r w:rsidR="00105109">
              <w:rPr>
                <w:rStyle w:val="CalendarInformationBoldChar"/>
                <w:sz w:val="16"/>
                <w:szCs w:val="16"/>
              </w:rPr>
              <w:t xml:space="preserve"> (No School)</w:t>
            </w:r>
          </w:p>
          <w:p w:rsidR="00C71B17" w:rsidRDefault="00C71B17" w:rsidP="00C71B1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:rsidR="00C71B17" w:rsidRDefault="00C71B17" w:rsidP="00C71B1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13      </w:t>
            </w:r>
            <w:r>
              <w:rPr>
                <w:rStyle w:val="CalendarInformationBoldChar"/>
                <w:sz w:val="15"/>
                <w:szCs w:val="15"/>
              </w:rPr>
              <w:t xml:space="preserve"> Inclement Weather Day 2</w:t>
            </w:r>
          </w:p>
          <w:p w:rsidR="00C71B17" w:rsidRDefault="00C71B17" w:rsidP="00C71B1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:rsidR="00D61C2E" w:rsidRDefault="00D61C2E" w:rsidP="001C0C06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D61C2E" w:rsidTr="001C0C06">
        <w:trPr>
          <w:trHeight w:hRule="exact" w:val="17"/>
        </w:trPr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D61C2E" w:rsidRDefault="00D61C2E" w:rsidP="001C0C06"/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D61C2E" w:rsidRDefault="00D61C2E" w:rsidP="001C0C06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D61C2E" w:rsidRDefault="00D61C2E" w:rsidP="001C0C06"/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D61C2E" w:rsidRDefault="00D61C2E" w:rsidP="001C0C06">
            <w:pPr>
              <w:pStyle w:val="Month"/>
            </w:pPr>
          </w:p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D61C2E" w:rsidRDefault="00D61C2E" w:rsidP="001C0C06"/>
        </w:tc>
      </w:tr>
      <w:tr w:rsidR="00AF6B7E" w:rsidTr="001C0C06">
        <w:trPr>
          <w:trHeight w:val="359"/>
        </w:trPr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EE30C9" w:rsidRDefault="00EE30C9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10-11    Fall Break</w:t>
            </w:r>
          </w:p>
          <w:p w:rsidR="00EE30C9" w:rsidRDefault="00EE30C9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10      </w:t>
            </w:r>
            <w:r w:rsidRPr="00EE30C9">
              <w:rPr>
                <w:rStyle w:val="CalendarInformationBoldChar"/>
                <w:sz w:val="15"/>
                <w:szCs w:val="15"/>
              </w:rPr>
              <w:t>Inclement Weather Day 1</w:t>
            </w:r>
          </w:p>
          <w:p w:rsidR="00EE30C9" w:rsidRDefault="00EE30C9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11     </w:t>
            </w:r>
            <w:r w:rsidRPr="00EE30C9">
              <w:rPr>
                <w:rStyle w:val="CalendarInformationBoldChar"/>
                <w:sz w:val="15"/>
                <w:szCs w:val="15"/>
              </w:rPr>
              <w:t xml:space="preserve"> Inclement Weather Day 2</w:t>
            </w:r>
          </w:p>
          <w:p w:rsidR="002E0C9D" w:rsidRPr="00EE30C9" w:rsidRDefault="002E0C9D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</w:rPr>
            </w:pPr>
          </w:p>
          <w:p w:rsidR="00AF6B7E" w:rsidRDefault="004A09CB" w:rsidP="00162227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14</w:t>
            </w:r>
            <w:r w:rsidR="00AF6B7E">
              <w:rPr>
                <w:rStyle w:val="CalendarInformationBoldChar"/>
                <w:sz w:val="16"/>
                <w:szCs w:val="16"/>
              </w:rPr>
              <w:tab/>
            </w:r>
            <w:hyperlink r:id="rId10" w:history="1">
              <w:r w:rsidR="00AF6B7E" w:rsidRPr="007D76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  <w:r w:rsidR="00AF6B7E">
              <w:rPr>
                <w:sz w:val="16"/>
                <w:szCs w:val="16"/>
              </w:rPr>
              <w:t xml:space="preserve"> </w:t>
            </w:r>
            <w:r w:rsidR="00162227">
              <w:rPr>
                <w:sz w:val="16"/>
                <w:szCs w:val="16"/>
              </w:rPr>
              <w:t>– School Closed</w:t>
            </w:r>
          </w:p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F6B7E" w:rsidTr="00E170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F6B7E" w:rsidRDefault="00AF6B7E" w:rsidP="001C0C06">
                  <w:pPr>
                    <w:pStyle w:val="Month"/>
                  </w:pPr>
                  <w:r>
                    <w:t xml:space="preserve">OCTOBER </w:t>
                  </w:r>
                  <w:r w:rsidR="00BC5965">
                    <w:t>201</w:t>
                  </w:r>
                  <w:r w:rsidR="00921FF3">
                    <w:t>9</w:t>
                  </w:r>
                </w:p>
              </w:tc>
            </w:tr>
            <w:tr w:rsidR="00AF6B7E" w:rsidTr="00D714CB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714CB" w:rsidTr="00543B0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D714CB" w:rsidP="001C0C06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D714CB" w:rsidP="001C0C06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FF0000"/>
                    <w:right w:val="single" w:sz="4" w:space="0" w:color="333300"/>
                  </w:tcBorders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FF0000"/>
                    <w:right w:val="single" w:sz="4" w:space="0" w:color="333300"/>
                  </w:tcBorders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5</w:t>
                  </w:r>
                </w:p>
              </w:tc>
            </w:tr>
            <w:tr w:rsidR="00D714CB" w:rsidTr="00543B0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4A09CB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4A09CB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FF0000"/>
                  </w:tcBorders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FFFF00"/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FFFF00"/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FF00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12</w:t>
                  </w:r>
                </w:p>
              </w:tc>
            </w:tr>
            <w:tr w:rsidR="00D714CB" w:rsidTr="00A77A4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4A09CB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714CB" w:rsidRPr="00535840" w:rsidRDefault="004A09CB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FF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FF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19</w:t>
                  </w:r>
                </w:p>
              </w:tc>
            </w:tr>
            <w:tr w:rsidR="00D714CB" w:rsidTr="00D714C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4A09CB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4A09CB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26</w:t>
                  </w:r>
                </w:p>
              </w:tc>
            </w:tr>
            <w:tr w:rsidR="00D714CB" w:rsidTr="00D714C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4A09CB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4A09CB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535840" w:rsidRDefault="00D714CB" w:rsidP="001C0C06">
                  <w:pPr>
                    <w:rPr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535840" w:rsidRDefault="00D714CB" w:rsidP="001C0C06">
                  <w:pPr>
                    <w:rPr>
                      <w:bCs/>
                      <w:sz w:val="15"/>
                      <w:szCs w:val="15"/>
                    </w:rPr>
                  </w:pPr>
                </w:p>
              </w:tc>
            </w:tr>
            <w:tr w:rsidR="00D714CB" w:rsidTr="00D714CB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E17050" w:rsidRDefault="00D714CB" w:rsidP="001C0C0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E17050" w:rsidRDefault="00D714CB" w:rsidP="001C0C0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E17050" w:rsidRDefault="00D714CB" w:rsidP="001C0C0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E17050" w:rsidRDefault="00D714CB" w:rsidP="001C0C0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E17050" w:rsidRDefault="00D714CB" w:rsidP="001C0C0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714CB" w:rsidRPr="00E17050" w:rsidRDefault="00D714CB" w:rsidP="001C0C0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714CB" w:rsidRPr="00E17050" w:rsidRDefault="00D714CB" w:rsidP="001C0C06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AF6B7E" w:rsidRDefault="00AF6B7E" w:rsidP="001C0C06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F6B7E" w:rsidRDefault="00AF6B7E" w:rsidP="001C0C06"/>
        </w:tc>
        <w:tc>
          <w:tcPr>
            <w:tcW w:w="25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F6B7E" w:rsidTr="00E170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F6B7E" w:rsidRDefault="00AF6B7E" w:rsidP="001C0C06">
                  <w:pPr>
                    <w:pStyle w:val="Month"/>
                  </w:pPr>
                  <w:r>
                    <w:t>APRIL 20</w:t>
                  </w:r>
                  <w:r w:rsidR="003917AD">
                    <w:t>20</w:t>
                  </w:r>
                </w:p>
              </w:tc>
            </w:tr>
            <w:tr w:rsidR="00AF6B7E" w:rsidTr="00E1705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96FF7" w:rsidTr="00410CA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496FF7" w:rsidP="001C0C06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FF00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FF00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rPr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FF0000"/>
                    <w:right w:val="single" w:sz="4" w:space="0" w:color="333300"/>
                  </w:tcBorders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4</w:t>
                  </w:r>
                </w:p>
              </w:tc>
            </w:tr>
            <w:tr w:rsidR="00496FF7" w:rsidTr="00410CA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FF0000"/>
                  </w:tcBorders>
                  <w:shd w:val="clear" w:color="auto" w:fill="E0E0E0"/>
                  <w:vAlign w:val="center"/>
                </w:tcPr>
                <w:p w:rsidR="00496FF7" w:rsidRPr="00535840" w:rsidRDefault="00153A0A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153A0A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FF0000"/>
                    <w:left w:val="single" w:sz="4" w:space="0" w:color="333300"/>
                    <w:bottom w:val="single" w:sz="4" w:space="0" w:color="FF00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FF0000"/>
                    <w:left w:val="single" w:sz="4" w:space="0" w:color="333300"/>
                    <w:bottom w:val="single" w:sz="4" w:space="0" w:color="FF0000"/>
                    <w:right w:val="single" w:sz="4" w:space="0" w:color="FF0000"/>
                  </w:tcBorders>
                  <w:shd w:val="clear" w:color="auto" w:fill="FFFF00"/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FF00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11</w:t>
                  </w:r>
                </w:p>
              </w:tc>
            </w:tr>
            <w:tr w:rsidR="00496FF7" w:rsidTr="00410CA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153A0A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FF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53A0A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FF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FF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18</w:t>
                  </w:r>
                </w:p>
              </w:tc>
            </w:tr>
            <w:tr w:rsidR="00496FF7" w:rsidTr="00E170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153A0A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53A0A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25</w:t>
                  </w:r>
                </w:p>
              </w:tc>
            </w:tr>
            <w:tr w:rsidR="00496FF7" w:rsidTr="00E170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153A0A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53A0A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53A0A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rPr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496FF7" w:rsidP="001C0C06">
                  <w:pPr>
                    <w:rPr>
                      <w:bCs/>
                      <w:sz w:val="15"/>
                      <w:szCs w:val="15"/>
                    </w:rPr>
                  </w:pPr>
                </w:p>
              </w:tc>
            </w:tr>
            <w:tr w:rsidR="00496FF7" w:rsidTr="00E170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360A02" w:rsidRDefault="00496FF7" w:rsidP="001C0C0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360A02" w:rsidRDefault="00496FF7" w:rsidP="001C0C0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360A02" w:rsidRDefault="00496FF7" w:rsidP="001C0C0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360A02" w:rsidRDefault="00496FF7" w:rsidP="001C0C0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360A02" w:rsidRDefault="00496FF7" w:rsidP="001C0C0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360A02" w:rsidRDefault="00496FF7" w:rsidP="001C0C0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360A02" w:rsidRDefault="00496FF7" w:rsidP="001C0C0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AF6B7E" w:rsidRDefault="00AF6B7E" w:rsidP="001C0C06"/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96FF7" w:rsidRDefault="00C71B17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6-10     Spring Break</w:t>
            </w:r>
          </w:p>
          <w:p w:rsidR="00860D3C" w:rsidRDefault="00860D3C" w:rsidP="00860D3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6        </w:t>
            </w:r>
            <w:r>
              <w:rPr>
                <w:rStyle w:val="CalendarInformationBoldChar"/>
                <w:sz w:val="15"/>
                <w:szCs w:val="15"/>
              </w:rPr>
              <w:t xml:space="preserve"> Inclement Weather Day 3</w:t>
            </w:r>
          </w:p>
          <w:p w:rsidR="00860D3C" w:rsidRDefault="00860D3C" w:rsidP="00860D3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7        </w:t>
            </w:r>
            <w:r>
              <w:rPr>
                <w:rStyle w:val="CalendarInformationBoldChar"/>
                <w:sz w:val="15"/>
                <w:szCs w:val="15"/>
              </w:rPr>
              <w:t xml:space="preserve"> Inclement Weather Day 4</w:t>
            </w:r>
          </w:p>
          <w:p w:rsidR="00860D3C" w:rsidRDefault="00860D3C" w:rsidP="00860D3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8        </w:t>
            </w:r>
            <w:r>
              <w:rPr>
                <w:rStyle w:val="CalendarInformationBoldChar"/>
                <w:sz w:val="15"/>
                <w:szCs w:val="15"/>
              </w:rPr>
              <w:t xml:space="preserve"> Inclement Weather Day 5</w:t>
            </w:r>
          </w:p>
          <w:p w:rsidR="00AF6B7E" w:rsidRDefault="00AF6B7E" w:rsidP="001C0C06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F6B7E" w:rsidTr="001C0C06">
        <w:trPr>
          <w:trHeight w:hRule="exact" w:val="25"/>
        </w:trPr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F6B7E" w:rsidRDefault="00AF6B7E" w:rsidP="001C0C06"/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F6B7E" w:rsidRDefault="00AF6B7E" w:rsidP="001C0C06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AF6B7E" w:rsidRDefault="00AF6B7E" w:rsidP="001C0C06"/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F6B7E" w:rsidRDefault="00AF6B7E" w:rsidP="001C0C06">
            <w:pPr>
              <w:pStyle w:val="Month"/>
            </w:pPr>
          </w:p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F6B7E" w:rsidRDefault="00AF6B7E" w:rsidP="001C0C06"/>
        </w:tc>
      </w:tr>
      <w:tr w:rsidR="00AF6B7E" w:rsidTr="001C0C06">
        <w:trPr>
          <w:trHeight w:val="300"/>
        </w:trPr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EE30C9" w:rsidRDefault="00EE30C9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4           Teacher’s Workday/Professional Development Day (Early Release)</w:t>
            </w:r>
          </w:p>
          <w:p w:rsidR="00EE30C9" w:rsidRDefault="00EE30C9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:rsidR="00EE30C9" w:rsidRDefault="00EE30C9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5        </w:t>
            </w:r>
            <w:r w:rsidRPr="00EE30C9">
              <w:rPr>
                <w:rStyle w:val="CalendarInformationBoldChar"/>
                <w:sz w:val="15"/>
                <w:szCs w:val="15"/>
              </w:rPr>
              <w:t>Inclement Weather Day 3</w:t>
            </w:r>
          </w:p>
          <w:p w:rsidR="00EE30C9" w:rsidRDefault="00EE30C9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:rsidR="00AF6B7E" w:rsidRDefault="00AF6B7E" w:rsidP="001C0C0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EE30C9">
              <w:rPr>
                <w:rStyle w:val="CalendarInformationBoldChar"/>
                <w:sz w:val="16"/>
                <w:szCs w:val="16"/>
              </w:rPr>
              <w:t>5-29</w:t>
            </w:r>
            <w:r>
              <w:rPr>
                <w:sz w:val="16"/>
                <w:szCs w:val="16"/>
              </w:rPr>
              <w:tab/>
            </w:r>
            <w:r w:rsidR="00EE30C9">
              <w:rPr>
                <w:sz w:val="16"/>
                <w:szCs w:val="16"/>
              </w:rPr>
              <w:t>Thanksgiving Break</w:t>
            </w:r>
          </w:p>
          <w:p w:rsidR="00EE30C9" w:rsidRDefault="00EE30C9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</w:rPr>
            </w:pPr>
            <w:r w:rsidRPr="00EE30C9">
              <w:rPr>
                <w:b/>
                <w:sz w:val="16"/>
                <w:szCs w:val="16"/>
              </w:rPr>
              <w:t xml:space="preserve">25  </w:t>
            </w:r>
            <w:r>
              <w:rPr>
                <w:sz w:val="16"/>
                <w:szCs w:val="16"/>
              </w:rPr>
              <w:t xml:space="preserve">   </w:t>
            </w:r>
            <w:r w:rsidRPr="00EE30C9">
              <w:rPr>
                <w:rStyle w:val="CalendarInformationBoldChar"/>
                <w:sz w:val="15"/>
                <w:szCs w:val="15"/>
              </w:rPr>
              <w:t xml:space="preserve"> </w:t>
            </w:r>
            <w:r>
              <w:rPr>
                <w:rStyle w:val="CalendarInformationBoldChar"/>
                <w:sz w:val="15"/>
                <w:szCs w:val="15"/>
              </w:rPr>
              <w:t>Inclement Weather Day 4</w:t>
            </w:r>
          </w:p>
          <w:p w:rsidR="00EE30C9" w:rsidRDefault="00EE30C9" w:rsidP="001C0C0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EE30C9">
              <w:rPr>
                <w:b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 xml:space="preserve">     </w:t>
            </w:r>
            <w:r w:rsidRPr="00EE30C9">
              <w:rPr>
                <w:rStyle w:val="CalendarInformationBoldChar"/>
                <w:sz w:val="15"/>
                <w:szCs w:val="15"/>
              </w:rPr>
              <w:t xml:space="preserve"> </w:t>
            </w:r>
            <w:r>
              <w:rPr>
                <w:rStyle w:val="CalendarInformationBoldChar"/>
                <w:sz w:val="15"/>
                <w:szCs w:val="15"/>
              </w:rPr>
              <w:t>Inclement Weather Day 5</w:t>
            </w:r>
          </w:p>
          <w:p w:rsidR="00AF6B7E" w:rsidRDefault="00AF6B7E" w:rsidP="001C0C06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F6B7E" w:rsidTr="00E170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F6B7E" w:rsidRDefault="00AF6B7E" w:rsidP="001C0C06">
                  <w:pPr>
                    <w:pStyle w:val="Month"/>
                  </w:pPr>
                  <w:r>
                    <w:t xml:space="preserve">NOVEMBER </w:t>
                  </w:r>
                  <w:r w:rsidR="00BC5965">
                    <w:t>201</w:t>
                  </w:r>
                  <w:r w:rsidR="004A09CB">
                    <w:t>9</w:t>
                  </w:r>
                </w:p>
              </w:tc>
            </w:tr>
            <w:tr w:rsidR="00AF6B7E" w:rsidTr="00496FF7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96FF7" w:rsidTr="00F476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496FF7" w:rsidP="001C0C06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FF00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rPr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rPr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rPr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</w:t>
                  </w:r>
                </w:p>
              </w:tc>
            </w:tr>
            <w:tr w:rsidR="00496FF7" w:rsidTr="00F476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4A09CB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FF0000"/>
                  </w:tcBorders>
                  <w:shd w:val="clear" w:color="auto" w:fill="00B0F0"/>
                  <w:vAlign w:val="center"/>
                </w:tcPr>
                <w:p w:rsidR="00496FF7" w:rsidRPr="00535840" w:rsidRDefault="004A09CB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FFFF00"/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FF00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9</w:t>
                  </w:r>
                </w:p>
              </w:tc>
            </w:tr>
            <w:tr w:rsidR="00496FF7" w:rsidTr="00F476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4A09CB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A09CB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FF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16</w:t>
                  </w:r>
                </w:p>
              </w:tc>
            </w:tr>
            <w:tr w:rsidR="00496FF7" w:rsidTr="00F476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4A09CB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FF0000"/>
                    <w:right w:val="single" w:sz="4" w:space="0" w:color="333300"/>
                  </w:tcBorders>
                  <w:vAlign w:val="center"/>
                </w:tcPr>
                <w:p w:rsidR="00496FF7" w:rsidRPr="00535840" w:rsidRDefault="004A09CB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FF0000"/>
                    <w:right w:val="single" w:sz="4" w:space="0" w:color="333300"/>
                  </w:tcBorders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23</w:t>
                  </w:r>
                </w:p>
              </w:tc>
            </w:tr>
            <w:tr w:rsidR="00496FF7" w:rsidTr="00F476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FF0000"/>
                  </w:tcBorders>
                  <w:shd w:val="clear" w:color="auto" w:fill="E0E0E0"/>
                  <w:vAlign w:val="center"/>
                </w:tcPr>
                <w:p w:rsidR="00496FF7" w:rsidRPr="00535840" w:rsidRDefault="004A09CB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4A09CB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FF0000"/>
                    <w:left w:val="single" w:sz="4" w:space="0" w:color="333300"/>
                    <w:bottom w:val="single" w:sz="4" w:space="0" w:color="FF0000"/>
                    <w:right w:val="single" w:sz="4" w:space="0" w:color="FF0000"/>
                  </w:tcBorders>
                  <w:shd w:val="clear" w:color="auto" w:fill="FFFF00"/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FF00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4A09CB" w:rsidP="001C0C06">
                  <w:pPr>
                    <w:rPr>
                      <w:bCs/>
                      <w:sz w:val="15"/>
                      <w:szCs w:val="15"/>
                    </w:rPr>
                  </w:pPr>
                  <w:r w:rsidRPr="00535840">
                    <w:rPr>
                      <w:bCs/>
                      <w:sz w:val="15"/>
                      <w:szCs w:val="15"/>
                    </w:rPr>
                    <w:t>30</w:t>
                  </w:r>
                </w:p>
              </w:tc>
            </w:tr>
            <w:tr w:rsidR="00496FF7" w:rsidTr="00F476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FF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496FF7" w:rsidRPr="00535840" w:rsidRDefault="00496FF7" w:rsidP="001C0C06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FF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496FF7" w:rsidRPr="00535840" w:rsidRDefault="00496FF7" w:rsidP="001C0C06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496FF7" w:rsidRPr="00535840" w:rsidRDefault="00496FF7" w:rsidP="001C0C06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496FF7" w:rsidRPr="00535840" w:rsidRDefault="00496FF7" w:rsidP="001C0C06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496FF7" w:rsidRPr="00535840" w:rsidRDefault="00496FF7" w:rsidP="001C0C06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496FF7" w:rsidRPr="00535840" w:rsidRDefault="00496FF7" w:rsidP="001C0C06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AF6B7E" w:rsidRDefault="00AF6B7E" w:rsidP="001C0C06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F6B7E" w:rsidRDefault="00AF6B7E" w:rsidP="001C0C06"/>
        </w:tc>
        <w:tc>
          <w:tcPr>
            <w:tcW w:w="25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F6B7E" w:rsidTr="00E170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F6B7E" w:rsidRDefault="001C0C06" w:rsidP="001C0C06">
                  <w:pPr>
                    <w:pStyle w:val="Month"/>
                  </w:pPr>
                  <w:r>
                    <w:t>MAY 2020</w:t>
                  </w:r>
                </w:p>
              </w:tc>
            </w:tr>
            <w:tr w:rsidR="00AF6B7E" w:rsidTr="00BC5965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96FF7" w:rsidTr="00BC596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</w:t>
                  </w:r>
                </w:p>
              </w:tc>
            </w:tr>
            <w:tr w:rsidR="00496FF7" w:rsidTr="00BC596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9</w:t>
                  </w:r>
                </w:p>
              </w:tc>
            </w:tr>
            <w:tr w:rsidR="00496FF7" w:rsidTr="00BC596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16</w:t>
                  </w:r>
                </w:p>
              </w:tc>
            </w:tr>
            <w:tr w:rsidR="00496FF7" w:rsidTr="00050E9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496FF7" w:rsidRPr="00050E97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  <w:highlight w:val="green"/>
                    </w:rPr>
                  </w:pPr>
                  <w:r w:rsidRPr="00050E97">
                    <w:rPr>
                      <w:rFonts w:cs="Georgia"/>
                      <w:sz w:val="15"/>
                      <w:szCs w:val="15"/>
                      <w:highlight w:val="green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23</w:t>
                  </w:r>
                </w:p>
              </w:tc>
            </w:tr>
            <w:tr w:rsidR="00496FF7" w:rsidTr="0033120A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02553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30</w:t>
                  </w:r>
                </w:p>
              </w:tc>
            </w:tr>
            <w:tr w:rsidR="00496FF7" w:rsidTr="00BC596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025531" w:rsidP="001C0C06">
                  <w:pPr>
                    <w:rPr>
                      <w:sz w:val="15"/>
                      <w:szCs w:val="15"/>
                    </w:rPr>
                  </w:pPr>
                  <w:r w:rsidRPr="00535840">
                    <w:rPr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rPr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496FF7" w:rsidP="001C0C06">
                  <w:pPr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AF6B7E" w:rsidRDefault="00AF6B7E" w:rsidP="001C0C06"/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E239F8" w:rsidRDefault="00860D3C" w:rsidP="001C0C06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         Last Day of School (Early Release)</w:t>
            </w:r>
          </w:p>
          <w:p w:rsidR="00860D3C" w:rsidRDefault="00860D3C" w:rsidP="001C0C06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:rsidR="00860D3C" w:rsidRDefault="00860D3C" w:rsidP="001C0C0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22         </w:t>
            </w:r>
            <w:r w:rsidRPr="00860D3C">
              <w:rPr>
                <w:bCs/>
                <w:sz w:val="16"/>
                <w:szCs w:val="16"/>
              </w:rPr>
              <w:t>Post-Planning Day</w:t>
            </w:r>
          </w:p>
          <w:p w:rsidR="00AF6B7E" w:rsidRDefault="00496FF7" w:rsidP="001C0C06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sz w:val="16"/>
              </w:rPr>
              <w:t>2</w:t>
            </w:r>
            <w:r w:rsidR="00025531">
              <w:rPr>
                <w:b/>
                <w:sz w:val="16"/>
              </w:rPr>
              <w:t>5</w:t>
            </w:r>
            <w:r w:rsidR="00E239F8">
              <w:rPr>
                <w:b/>
                <w:sz w:val="16"/>
              </w:rPr>
              <w:tab/>
            </w:r>
            <w:hyperlink r:id="rId11" w:history="1">
              <w:r w:rsidR="00860D3C">
                <w:rPr>
                  <w:rStyle w:val="Hyperlink"/>
                  <w:rFonts w:cs="Century Gothic"/>
                  <w:color w:val="auto"/>
                  <w:sz w:val="16"/>
                  <w:u w:val="none"/>
                </w:rPr>
                <w:t>Memorial</w:t>
              </w:r>
              <w:r w:rsidR="00E239F8" w:rsidRPr="007D7614">
                <w:rPr>
                  <w:rStyle w:val="Hyperlink"/>
                  <w:rFonts w:cs="Century Gothic"/>
                  <w:color w:val="auto"/>
                  <w:sz w:val="16"/>
                  <w:u w:val="none"/>
                </w:rPr>
                <w:t xml:space="preserve"> Day</w:t>
              </w:r>
            </w:hyperlink>
            <w:r w:rsidR="00E239F8">
              <w:t xml:space="preserve"> </w:t>
            </w:r>
          </w:p>
        </w:tc>
      </w:tr>
      <w:tr w:rsidR="00AF6B7E" w:rsidTr="001C0C06">
        <w:trPr>
          <w:trHeight w:val="31"/>
        </w:trPr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1C0C06" w:rsidRDefault="001C0C06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20      Last Day of 1st Semester</w:t>
            </w:r>
            <w:r w:rsidR="00CB42DC">
              <w:rPr>
                <w:rStyle w:val="CalendarInformationBoldChar"/>
                <w:sz w:val="16"/>
                <w:szCs w:val="16"/>
              </w:rPr>
              <w:t xml:space="preserve"> (Early Release)</w:t>
            </w:r>
          </w:p>
          <w:p w:rsidR="001C0C06" w:rsidRDefault="001C0C06" w:rsidP="001C0C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:rsidR="00AF6B7E" w:rsidRDefault="001C0C06" w:rsidP="001C0C06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20-31</w:t>
            </w:r>
            <w:r w:rsidR="00AF6B7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Winter Break</w:t>
            </w:r>
          </w:p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F6B7E" w:rsidTr="00E170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F6B7E" w:rsidRDefault="00AF6B7E" w:rsidP="001C0C06">
                  <w:pPr>
                    <w:pStyle w:val="Month"/>
                  </w:pPr>
                  <w:r>
                    <w:t xml:space="preserve">DECEMBER </w:t>
                  </w:r>
                  <w:r w:rsidR="00BC5965">
                    <w:t>201</w:t>
                  </w:r>
                  <w:r w:rsidR="00787B11">
                    <w:t>9</w:t>
                  </w:r>
                </w:p>
              </w:tc>
            </w:tr>
            <w:tr w:rsidR="00AF6B7E" w:rsidTr="00E1705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96FF7" w:rsidTr="00E170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7</w:t>
                  </w:r>
                </w:p>
              </w:tc>
            </w:tr>
            <w:tr w:rsidR="00496FF7" w:rsidTr="00E170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14</w:t>
                  </w:r>
                </w:p>
              </w:tc>
            </w:tr>
            <w:tr w:rsidR="00496FF7" w:rsidTr="0053584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  <w:highlight w:val="green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  <w:highlight w:val="green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21</w:t>
                  </w:r>
                </w:p>
              </w:tc>
            </w:tr>
            <w:tr w:rsidR="00496FF7" w:rsidTr="00F476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28</w:t>
                  </w:r>
                </w:p>
              </w:tc>
            </w:tr>
            <w:tr w:rsidR="00496FF7" w:rsidTr="00F4766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96FF7" w:rsidRPr="00535840" w:rsidRDefault="000B34F2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</w:tr>
            <w:tr w:rsidR="00496FF7" w:rsidTr="00E1705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E17050" w:rsidRDefault="00496FF7" w:rsidP="001C0C0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E17050" w:rsidRDefault="00496FF7" w:rsidP="001C0C0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E17050" w:rsidRDefault="00496FF7" w:rsidP="001C0C0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E17050" w:rsidRDefault="00496FF7" w:rsidP="001C0C0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E17050" w:rsidRDefault="00496FF7" w:rsidP="001C0C0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E17050" w:rsidRDefault="00496FF7" w:rsidP="001C0C0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E17050" w:rsidRDefault="00496FF7" w:rsidP="001C0C0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AF6B7E" w:rsidRDefault="00AF6B7E" w:rsidP="001C0C06"/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F6B7E" w:rsidRDefault="00AF6B7E" w:rsidP="001C0C06"/>
        </w:tc>
        <w:tc>
          <w:tcPr>
            <w:tcW w:w="25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F6B7E" w:rsidTr="00E1705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F6B7E" w:rsidRDefault="001C0C06" w:rsidP="001C0C06">
                  <w:pPr>
                    <w:pStyle w:val="Month"/>
                  </w:pPr>
                  <w:r>
                    <w:t>JUNE 2020</w:t>
                  </w:r>
                </w:p>
              </w:tc>
            </w:tr>
            <w:tr w:rsidR="00AF6B7E" w:rsidTr="00BC5965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6B7E" w:rsidRDefault="00AF6B7E" w:rsidP="001C0C0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96FF7" w:rsidTr="00BC596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F50476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F50476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F50476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F50476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F50476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F50476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6</w:t>
                  </w:r>
                </w:p>
              </w:tc>
            </w:tr>
            <w:tr w:rsidR="00496FF7" w:rsidTr="00BC596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F50476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F50476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F50476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F50476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F50476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F50476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F50476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13</w:t>
                  </w:r>
                </w:p>
              </w:tc>
            </w:tr>
            <w:tr w:rsidR="00496FF7" w:rsidTr="00BC596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F50476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F50476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F50476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F50476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F50476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F50476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1A44B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</w:t>
                  </w:r>
                  <w:r w:rsidR="00F50476" w:rsidRPr="00535840">
                    <w:rPr>
                      <w:rFonts w:cs="Georgia"/>
                      <w:sz w:val="15"/>
                      <w:szCs w:val="15"/>
                    </w:rPr>
                    <w:t>0</w:t>
                  </w:r>
                </w:p>
              </w:tc>
            </w:tr>
            <w:tr w:rsidR="00496FF7" w:rsidTr="00BC596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1A44B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A44B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A44B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A44B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A44B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A44B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1A44B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27</w:t>
                  </w:r>
                </w:p>
              </w:tc>
            </w:tr>
            <w:tr w:rsidR="00496FF7" w:rsidTr="00BC596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1A44B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A44B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1A44B1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  <w:r w:rsidRPr="00535840">
                    <w:rPr>
                      <w:rFonts w:cs="Georgia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535840" w:rsidRDefault="00496FF7" w:rsidP="001C0C06">
                  <w:pPr>
                    <w:jc w:val="center"/>
                    <w:rPr>
                      <w:rFonts w:cs="Georgia"/>
                      <w:sz w:val="15"/>
                      <w:szCs w:val="15"/>
                    </w:rPr>
                  </w:pPr>
                </w:p>
              </w:tc>
            </w:tr>
            <w:tr w:rsidR="00496FF7" w:rsidTr="00BC596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1344A2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1344A2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1344A2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1344A2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1344A2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96FF7" w:rsidRPr="001344A2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96FF7" w:rsidRPr="001344A2" w:rsidRDefault="00496FF7" w:rsidP="001C0C0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AF6B7E" w:rsidRDefault="00AF6B7E" w:rsidP="001C0C06"/>
        </w:tc>
        <w:tc>
          <w:tcPr>
            <w:tcW w:w="253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076E69" w:rsidRPr="00076E69" w:rsidRDefault="00076E69" w:rsidP="00076E69">
            <w:pPr>
              <w:pStyle w:val="NoList1"/>
              <w:widowControl w:val="0"/>
              <w:autoSpaceDE w:val="0"/>
              <w:autoSpaceDN w:val="0"/>
              <w:spacing w:after="0" w:line="175" w:lineRule="exact"/>
              <w:rPr>
                <w:rFonts w:ascii="TIBQLR+CenturyGothic-Bold"/>
                <w:sz w:val="16"/>
              </w:rPr>
            </w:pPr>
            <w:r w:rsidRPr="00076E69">
              <w:rPr>
                <w:rFonts w:ascii="TIBQLR+CenturyGothic-Bold"/>
                <w:sz w:val="17"/>
                <w:highlight w:val="green"/>
              </w:rPr>
              <w:t>F</w:t>
            </w:r>
            <w:r w:rsidRPr="00076E69">
              <w:rPr>
                <w:rFonts w:ascii="TIBQLR+CenturyGothic-Bold"/>
                <w:sz w:val="16"/>
                <w:highlight w:val="green"/>
              </w:rPr>
              <w:t>irst/Last Day of Semester</w:t>
            </w:r>
            <w:r w:rsidRPr="00076E69">
              <w:rPr>
                <w:rFonts w:ascii="TIBQLR+CenturyGothic-Bold"/>
                <w:sz w:val="16"/>
              </w:rPr>
              <w:t xml:space="preserve"> </w:t>
            </w:r>
          </w:p>
          <w:p w:rsidR="00076E69" w:rsidRPr="00076E69" w:rsidRDefault="00076E69" w:rsidP="00076E69">
            <w:pPr>
              <w:pStyle w:val="NoList1"/>
              <w:widowControl w:val="0"/>
              <w:autoSpaceDE w:val="0"/>
              <w:autoSpaceDN w:val="0"/>
              <w:spacing w:after="0" w:line="202" w:lineRule="exact"/>
              <w:rPr>
                <w:rFonts w:ascii="TIBQLR+CenturyGothic-Bold"/>
                <w:color w:val="000000"/>
                <w:sz w:val="16"/>
                <w:highlight w:val="yellow"/>
              </w:rPr>
            </w:pPr>
            <w:r w:rsidRPr="00076E69">
              <w:rPr>
                <w:rFonts w:ascii="TIBQLR+CenturyGothic-Bold"/>
                <w:color w:val="000000"/>
                <w:sz w:val="16"/>
                <w:highlight w:val="yellow"/>
              </w:rPr>
              <w:t xml:space="preserve">Holiday/Break (School Closed) </w:t>
            </w:r>
          </w:p>
          <w:p w:rsidR="00076E69" w:rsidRDefault="00076E69" w:rsidP="00076E69">
            <w:pPr>
              <w:pStyle w:val="NoList1"/>
              <w:widowControl w:val="0"/>
              <w:autoSpaceDE w:val="0"/>
              <w:autoSpaceDN w:val="0"/>
              <w:spacing w:after="0" w:line="197" w:lineRule="exact"/>
              <w:rPr>
                <w:rFonts w:ascii="TIBQLR+CenturyGothic-Bold" w:hAnsi="TIBQLR+CenturyGothic-Bold" w:cs="TIBQLR+CenturyGothic-Bold"/>
                <w:color w:val="000000"/>
                <w:sz w:val="16"/>
              </w:rPr>
            </w:pPr>
            <w:r w:rsidRPr="00A77A4E">
              <w:rPr>
                <w:rFonts w:ascii="TIBQLR+CenturyGothic-Bold" w:hAnsi="TIBQLR+CenturyGothic-Bold" w:cs="TIBQLR+CenturyGothic-Bold"/>
                <w:color w:val="000000"/>
                <w:sz w:val="16"/>
                <w:highlight w:val="cyan"/>
              </w:rPr>
              <w:t>Teacher’s Workday/</w:t>
            </w:r>
            <w:r>
              <w:rPr>
                <w:rFonts w:ascii="TIBQLR+CenturyGothic-Bold" w:hAnsi="TIBQLR+CenturyGothic-Bold" w:cs="TIBQLR+CenturyGothic-Bold"/>
                <w:color w:val="000000"/>
                <w:sz w:val="16"/>
              </w:rPr>
              <w:t xml:space="preserve"> </w:t>
            </w:r>
          </w:p>
          <w:p w:rsidR="00076E69" w:rsidRPr="00076E69" w:rsidRDefault="00076E69" w:rsidP="00076E69">
            <w:pPr>
              <w:pStyle w:val="NoList1"/>
              <w:widowControl w:val="0"/>
              <w:autoSpaceDE w:val="0"/>
              <w:autoSpaceDN w:val="0"/>
              <w:spacing w:after="0" w:line="192" w:lineRule="exact"/>
              <w:rPr>
                <w:rFonts w:ascii="TIBQLR+CenturyGothic-Bold"/>
                <w:color w:val="000000"/>
                <w:sz w:val="16"/>
                <w:highlight w:val="cyan"/>
              </w:rPr>
            </w:pPr>
            <w:r w:rsidRPr="00076E69">
              <w:rPr>
                <w:rFonts w:ascii="TIBQLR+CenturyGothic-Bold"/>
                <w:color w:val="000000"/>
                <w:sz w:val="16"/>
                <w:highlight w:val="cyan"/>
              </w:rPr>
              <w:t xml:space="preserve">Professional Development Day </w:t>
            </w:r>
          </w:p>
          <w:p w:rsidR="00076E69" w:rsidRDefault="001E0AD9" w:rsidP="00076E69">
            <w:pPr>
              <w:pStyle w:val="NoList1"/>
              <w:widowControl w:val="0"/>
              <w:autoSpaceDE w:val="0"/>
              <w:autoSpaceDN w:val="0"/>
              <w:spacing w:after="0" w:line="197" w:lineRule="exact"/>
              <w:rPr>
                <w:rFonts w:ascii="TIBQLR+CenturyGothic-Bold"/>
                <w:color w:val="000000"/>
                <w:sz w:val="1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304165</wp:posOffset>
                      </wp:positionV>
                      <wp:extent cx="1276350" cy="2000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1276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AD9" w:rsidRDefault="001E0AD9" w:rsidP="001E0AD9">
                                  <w:pPr>
                                    <w:pStyle w:val="NoList1"/>
                                    <w:widowControl w:val="0"/>
                                    <w:autoSpaceDE w:val="0"/>
                                    <w:autoSpaceDN w:val="0"/>
                                    <w:spacing w:after="0" w:line="155" w:lineRule="exact"/>
                                    <w:rPr>
                                      <w:rFonts w:ascii="TIBQLR+CenturyGothic-Bold"/>
                                      <w:color w:val="FF0000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BQLR+CenturyGothic-Bold"/>
                                      <w:color w:val="FF0000"/>
                                      <w:sz w:val="15"/>
                                    </w:rPr>
                                    <w:t xml:space="preserve">Inclement Weather Day </w:t>
                                  </w:r>
                                </w:p>
                                <w:p w:rsidR="00076E69" w:rsidRDefault="00076E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6pt;margin-top:23.95pt;width:100.5pt;height:15.75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" stroked="f">
                      <v:textbox>
                        <w:txbxContent>
                          <w:p w:rsidR="001E0AD9" w:rsidRDefault="001E0AD9" w:rsidP="001E0AD9">
                            <w:pPr>
                              <w:pStyle w:val="NoList1"/>
                              <w:widowControl w:val="0"/>
                              <w:autoSpaceDE w:val="0"/>
                              <w:autoSpaceDN w:val="0"/>
                              <w:spacing w:after="0" w:line="155" w:lineRule="exact"/>
                              <w:rPr>
                                <w:rFonts w:ascii="TIBQLR+CenturyGothic-Bold"/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ascii="TIBQLR+CenturyGothic-Bold"/>
                                <w:color w:val="FF0000"/>
                                <w:sz w:val="15"/>
                              </w:rPr>
                              <w:t xml:space="preserve">Inclement Weather Day </w:t>
                            </w:r>
                          </w:p>
                          <w:p w:rsidR="00076E69" w:rsidRDefault="00076E6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76E69" w:rsidRPr="00076E69">
              <w:rPr>
                <w:rFonts w:ascii="TIBQLR+CenturyGothic-Bold"/>
                <w:color w:val="000000"/>
                <w:sz w:val="16"/>
                <w:highlight w:val="cyan"/>
              </w:rPr>
              <w:t>(</w:t>
            </w:r>
            <w:r w:rsidR="00543B04">
              <w:rPr>
                <w:rFonts w:ascii="TIBQLR+CenturyGothic-Bold"/>
                <w:color w:val="000000"/>
                <w:sz w:val="16"/>
                <w:highlight w:val="cyan"/>
                <w:lang w:val="en-US"/>
              </w:rPr>
              <w:t xml:space="preserve">Early Release or </w:t>
            </w:r>
            <w:r w:rsidR="00076E69" w:rsidRPr="00076E69">
              <w:rPr>
                <w:rFonts w:ascii="TIBQLR+CenturyGothic-Bold"/>
                <w:color w:val="000000"/>
                <w:sz w:val="16"/>
                <w:highlight w:val="cyan"/>
              </w:rPr>
              <w:t>School Closed)</w:t>
            </w:r>
            <w:r w:rsidR="00076E69">
              <w:rPr>
                <w:rFonts w:ascii="TIBQLR+CenturyGothic-Bold"/>
                <w:color w:val="000000"/>
                <w:sz w:val="16"/>
              </w:rPr>
              <w:t xml:space="preserve"> </w:t>
            </w:r>
          </w:p>
          <w:p w:rsidR="00AF6B7E" w:rsidRDefault="001E0AD9" w:rsidP="001C0C06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225425</wp:posOffset>
                      </wp:positionV>
                      <wp:extent cx="14287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59980F" id="Rectangle 3" o:spid="_x0000_s1026" style="position:absolute;margin-left:.95pt;margin-top:17.75pt;width:11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" fillcolor="yellow" strokecolor="red" strokeweight="1pt"/>
                  </w:pict>
                </mc:Fallback>
              </mc:AlternateContent>
            </w:r>
          </w:p>
          <w:p w:rsidR="00076E69" w:rsidRDefault="00076E69" w:rsidP="001C0C06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:rsidR="001C0C06" w:rsidRDefault="00BF28B1" w:rsidP="007A175C">
      <w:pPr>
        <w:pStyle w:val="Heading1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582295" cy="600075"/>
            <wp:effectExtent l="0" t="0" r="8255" b="9525"/>
            <wp:wrapThrough wrapText="bothSides">
              <wp:wrapPolygon edited="0">
                <wp:start x="0" y="0"/>
                <wp:lineTo x="0" y="21257"/>
                <wp:lineTo x="21200" y="21257"/>
                <wp:lineTo x="212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PA logo - no fram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188595</wp:posOffset>
                </wp:positionV>
                <wp:extent cx="0" cy="2857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D72A5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75pt,14.85pt" to="258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" strokecolor="#1f4d78 [1604]" strokeweight="1.5pt">
                <v:stroke joinstyle="miter"/>
              </v:line>
            </w:pict>
          </mc:Fallback>
        </mc:AlternateContent>
      </w:r>
      <w:r w:rsidR="007A175C">
        <w:t xml:space="preserve">     </w:t>
      </w:r>
    </w:p>
    <w:p w:rsidR="001C0C06" w:rsidRPr="00BF28B1" w:rsidRDefault="00BF28B1" w:rsidP="00752E40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    </w:t>
      </w:r>
      <w:r w:rsidRPr="00BF28B1">
        <w:rPr>
          <w:b/>
          <w:color w:val="1F4E79" w:themeColor="accent1" w:themeShade="80"/>
        </w:rPr>
        <w:t xml:space="preserve">LEADERSHIP PREPARATORY ACADEMY     </w:t>
      </w:r>
      <w:r>
        <w:rPr>
          <w:b/>
          <w:color w:val="1F4E79" w:themeColor="accent1" w:themeShade="80"/>
        </w:rPr>
        <w:t xml:space="preserve"> </w:t>
      </w:r>
      <w:r w:rsidRPr="00BF28B1">
        <w:rPr>
          <w:b/>
          <w:color w:val="1F4E79" w:themeColor="accent1" w:themeShade="80"/>
        </w:rPr>
        <w:t>2019-2020 INSTRUCTIONAL CALENDAR</w:t>
      </w:r>
    </w:p>
    <w:p w:rsidR="00752E40" w:rsidRPr="00752E40" w:rsidRDefault="00752E40" w:rsidP="00752E40"/>
    <w:sectPr w:rsidR="00752E40" w:rsidRPr="00752E40" w:rsidSect="00BF28B1">
      <w:footerReference w:type="default" r:id="rId13"/>
      <w:pgSz w:w="12240" w:h="15840"/>
      <w:pgMar w:top="288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75" w:rsidRDefault="00E04B75" w:rsidP="00954AA5">
      <w:r>
        <w:separator/>
      </w:r>
    </w:p>
  </w:endnote>
  <w:endnote w:type="continuationSeparator" w:id="0">
    <w:p w:rsidR="00E04B75" w:rsidRDefault="00E04B75" w:rsidP="0095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BQLR+CenturyGothic-Bold">
    <w:altName w:val="Arial Unicode MS"/>
    <w:charset w:val="01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A5" w:rsidRPr="00954AA5" w:rsidRDefault="00954AA5" w:rsidP="00954AA5">
    <w:pPr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75" w:rsidRDefault="00E04B75" w:rsidP="00954AA5">
      <w:r>
        <w:separator/>
      </w:r>
    </w:p>
  </w:footnote>
  <w:footnote w:type="continuationSeparator" w:id="0">
    <w:p w:rsidR="00E04B75" w:rsidRDefault="00E04B75" w:rsidP="0095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7B"/>
    <w:rsid w:val="00000D38"/>
    <w:rsid w:val="00001AA8"/>
    <w:rsid w:val="00025531"/>
    <w:rsid w:val="000326DE"/>
    <w:rsid w:val="00050E97"/>
    <w:rsid w:val="00076E69"/>
    <w:rsid w:val="000A6DAD"/>
    <w:rsid w:val="000B34F2"/>
    <w:rsid w:val="000D0FA9"/>
    <w:rsid w:val="00105109"/>
    <w:rsid w:val="0014660F"/>
    <w:rsid w:val="00153A0A"/>
    <w:rsid w:val="00162227"/>
    <w:rsid w:val="001A44B1"/>
    <w:rsid w:val="001A58AA"/>
    <w:rsid w:val="001C0C06"/>
    <w:rsid w:val="001C2D1A"/>
    <w:rsid w:val="001E0AD9"/>
    <w:rsid w:val="00216964"/>
    <w:rsid w:val="0022111D"/>
    <w:rsid w:val="002905AA"/>
    <w:rsid w:val="002923A9"/>
    <w:rsid w:val="002C1933"/>
    <w:rsid w:val="002D186A"/>
    <w:rsid w:val="002D2BE4"/>
    <w:rsid w:val="002E0C9D"/>
    <w:rsid w:val="002F2C31"/>
    <w:rsid w:val="002F33F3"/>
    <w:rsid w:val="002F4082"/>
    <w:rsid w:val="003068A6"/>
    <w:rsid w:val="0033120A"/>
    <w:rsid w:val="00345FBA"/>
    <w:rsid w:val="003917AD"/>
    <w:rsid w:val="00393969"/>
    <w:rsid w:val="0040060C"/>
    <w:rsid w:val="00410CA6"/>
    <w:rsid w:val="0041278C"/>
    <w:rsid w:val="00413118"/>
    <w:rsid w:val="0041733D"/>
    <w:rsid w:val="00443401"/>
    <w:rsid w:val="004573E7"/>
    <w:rsid w:val="00472728"/>
    <w:rsid w:val="00496FF7"/>
    <w:rsid w:val="004A09CB"/>
    <w:rsid w:val="004A15C8"/>
    <w:rsid w:val="004E469E"/>
    <w:rsid w:val="004E777B"/>
    <w:rsid w:val="0051318A"/>
    <w:rsid w:val="005176DB"/>
    <w:rsid w:val="00517BE8"/>
    <w:rsid w:val="0053572C"/>
    <w:rsid w:val="00535840"/>
    <w:rsid w:val="00543B04"/>
    <w:rsid w:val="00551902"/>
    <w:rsid w:val="00555D8E"/>
    <w:rsid w:val="00562FC6"/>
    <w:rsid w:val="005A48EA"/>
    <w:rsid w:val="005B2D4D"/>
    <w:rsid w:val="005C5F53"/>
    <w:rsid w:val="005E1AD0"/>
    <w:rsid w:val="005E5B6E"/>
    <w:rsid w:val="0060222B"/>
    <w:rsid w:val="00602899"/>
    <w:rsid w:val="00666CB0"/>
    <w:rsid w:val="006C350C"/>
    <w:rsid w:val="006E052E"/>
    <w:rsid w:val="006F17FD"/>
    <w:rsid w:val="00702A41"/>
    <w:rsid w:val="00721853"/>
    <w:rsid w:val="00752E40"/>
    <w:rsid w:val="00772CFC"/>
    <w:rsid w:val="00784C7B"/>
    <w:rsid w:val="00787B11"/>
    <w:rsid w:val="00796288"/>
    <w:rsid w:val="007A175C"/>
    <w:rsid w:val="007B52A5"/>
    <w:rsid w:val="007C71A1"/>
    <w:rsid w:val="007D0F0F"/>
    <w:rsid w:val="007D7614"/>
    <w:rsid w:val="00800898"/>
    <w:rsid w:val="008277B1"/>
    <w:rsid w:val="008523D0"/>
    <w:rsid w:val="00860D3C"/>
    <w:rsid w:val="00860DCE"/>
    <w:rsid w:val="008645C4"/>
    <w:rsid w:val="00892051"/>
    <w:rsid w:val="008C4B6C"/>
    <w:rsid w:val="008E4536"/>
    <w:rsid w:val="00914046"/>
    <w:rsid w:val="00921FF3"/>
    <w:rsid w:val="0093169D"/>
    <w:rsid w:val="009341FA"/>
    <w:rsid w:val="00951467"/>
    <w:rsid w:val="00954AA5"/>
    <w:rsid w:val="00957EFD"/>
    <w:rsid w:val="00966F56"/>
    <w:rsid w:val="009E6669"/>
    <w:rsid w:val="009F62E4"/>
    <w:rsid w:val="00A0586B"/>
    <w:rsid w:val="00A25EB7"/>
    <w:rsid w:val="00A35791"/>
    <w:rsid w:val="00A42F46"/>
    <w:rsid w:val="00A477FD"/>
    <w:rsid w:val="00A50273"/>
    <w:rsid w:val="00A54BC5"/>
    <w:rsid w:val="00A73BC1"/>
    <w:rsid w:val="00A77A4E"/>
    <w:rsid w:val="00A928AD"/>
    <w:rsid w:val="00A97CF6"/>
    <w:rsid w:val="00AB01A4"/>
    <w:rsid w:val="00AC5800"/>
    <w:rsid w:val="00AF6741"/>
    <w:rsid w:val="00AF6B7E"/>
    <w:rsid w:val="00B05E03"/>
    <w:rsid w:val="00B50799"/>
    <w:rsid w:val="00B677B6"/>
    <w:rsid w:val="00B91465"/>
    <w:rsid w:val="00B952A9"/>
    <w:rsid w:val="00BC5965"/>
    <w:rsid w:val="00BE6898"/>
    <w:rsid w:val="00BF28B1"/>
    <w:rsid w:val="00C272E4"/>
    <w:rsid w:val="00C47D46"/>
    <w:rsid w:val="00C56648"/>
    <w:rsid w:val="00C71B17"/>
    <w:rsid w:val="00CA7397"/>
    <w:rsid w:val="00CB42DC"/>
    <w:rsid w:val="00D11E68"/>
    <w:rsid w:val="00D30F68"/>
    <w:rsid w:val="00D44851"/>
    <w:rsid w:val="00D61BD7"/>
    <w:rsid w:val="00D61C2E"/>
    <w:rsid w:val="00D714CB"/>
    <w:rsid w:val="00D939D7"/>
    <w:rsid w:val="00DA4B44"/>
    <w:rsid w:val="00DE13C4"/>
    <w:rsid w:val="00E04B75"/>
    <w:rsid w:val="00E063AD"/>
    <w:rsid w:val="00E17050"/>
    <w:rsid w:val="00E239F8"/>
    <w:rsid w:val="00E5258C"/>
    <w:rsid w:val="00E52785"/>
    <w:rsid w:val="00E861FD"/>
    <w:rsid w:val="00EA2060"/>
    <w:rsid w:val="00EB01FE"/>
    <w:rsid w:val="00EE30C9"/>
    <w:rsid w:val="00F00293"/>
    <w:rsid w:val="00F47664"/>
    <w:rsid w:val="00F50476"/>
    <w:rsid w:val="00F51836"/>
    <w:rsid w:val="00F84377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88B5177-E5F6-45B5-B538-E5B80B2D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4AA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54AA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4AA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54AA5"/>
    <w:rPr>
      <w:rFonts w:ascii="Century Gothic" w:hAnsi="Century Gothic" w:cs="Century Gothic"/>
      <w:sz w:val="24"/>
      <w:szCs w:val="24"/>
    </w:rPr>
  </w:style>
  <w:style w:type="paragraph" w:customStyle="1" w:styleId="NoList1">
    <w:name w:val="No List1"/>
    <w:semiHidden/>
    <w:rsid w:val="00076E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presidents-day.php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martin-luther-king-day.php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independence-day.php" TargetMode="External"/><Relationship Id="rId11" Type="http://schemas.openxmlformats.org/officeDocument/2006/relationships/hyperlink" Target="http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alendarlabs.com/holidays/us/columbu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labor-day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3343</CharactersWithSpaces>
  <SharedDoc>false</SharedDoc>
  <HLinks>
    <vt:vector size="90" baseType="variant">
      <vt:variant>
        <vt:i4>7733375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Williams</cp:lastModifiedBy>
  <cp:revision>2</cp:revision>
  <cp:lastPrinted>2019-05-16T19:28:00Z</cp:lastPrinted>
  <dcterms:created xsi:type="dcterms:W3CDTF">2019-08-08T23:22:00Z</dcterms:created>
  <dcterms:modified xsi:type="dcterms:W3CDTF">2019-08-08T23:22:00Z</dcterms:modified>
  <cp:category>calendar;calendarlabs.com</cp:category>
</cp:coreProperties>
</file>